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579" w:rsidRPr="00A40579" w:rsidRDefault="00A40579" w:rsidP="00A40579">
      <w:pPr>
        <w:shd w:val="clear" w:color="auto" w:fill="FFFFFF"/>
        <w:spacing w:after="300" w:line="332" w:lineRule="atLeast"/>
        <w:textAlignment w:val="baseline"/>
        <w:outlineLvl w:val="1"/>
        <w:rPr>
          <w:rFonts w:ascii="Arial" w:eastAsia="Times New Roman" w:hAnsi="Arial" w:cs="Arial"/>
          <w:b/>
          <w:bCs/>
          <w:color w:val="444444"/>
          <w:spacing w:val="15"/>
          <w:sz w:val="45"/>
          <w:szCs w:val="45"/>
          <w:lang w:eastAsia="es-ES_tradnl"/>
        </w:rPr>
      </w:pPr>
      <w:r w:rsidRPr="00A40579">
        <w:rPr>
          <w:rFonts w:ascii="Arial" w:eastAsia="Times New Roman" w:hAnsi="Arial" w:cs="Arial"/>
          <w:b/>
          <w:bCs/>
          <w:color w:val="444444"/>
          <w:spacing w:val="15"/>
          <w:sz w:val="45"/>
          <w:szCs w:val="45"/>
          <w:lang w:eastAsia="es-ES_tradnl"/>
        </w:rPr>
        <w:t>La CEE edita el primer catecismo para niños de 0 a 6 años</w:t>
      </w:r>
    </w:p>
    <w:p w:rsidR="00A40579" w:rsidRPr="00A40579" w:rsidRDefault="00A40579" w:rsidP="00A40579">
      <w:pPr>
        <w:shd w:val="clear" w:color="auto" w:fill="FFFFFF"/>
        <w:spacing w:line="270" w:lineRule="atLeast"/>
        <w:jc w:val="both"/>
        <w:textAlignment w:val="baseline"/>
        <w:rPr>
          <w:rFonts w:ascii="Verdana" w:eastAsia="Times New Roman" w:hAnsi="Verdana" w:cs="Times New Roman"/>
          <w:color w:val="444444"/>
          <w:sz w:val="21"/>
          <w:szCs w:val="21"/>
          <w:lang w:eastAsia="es-ES_tradnl"/>
        </w:rPr>
      </w:pPr>
      <w:r w:rsidRPr="00A40579">
        <w:rPr>
          <w:rFonts w:ascii="Verdana" w:eastAsia="Times New Roman" w:hAnsi="Verdana" w:cs="Times New Roman"/>
          <w:color w:val="444444"/>
          <w:sz w:val="21"/>
          <w:szCs w:val="21"/>
          <w:lang w:eastAsia="es-ES_tradnl"/>
        </w:rPr>
        <w:t>La </w:t>
      </w:r>
      <w:r w:rsidRPr="00A40579">
        <w:rPr>
          <w:rFonts w:ascii="Verdana" w:eastAsia="Times New Roman" w:hAnsi="Verdana" w:cs="Times New Roman"/>
          <w:b/>
          <w:bCs/>
          <w:color w:val="444444"/>
          <w:sz w:val="21"/>
          <w:szCs w:val="21"/>
          <w:bdr w:val="none" w:sz="0" w:space="0" w:color="auto" w:frame="1"/>
          <w:lang w:eastAsia="es-ES_tradnl"/>
        </w:rPr>
        <w:t>Conferencia Episcopal Española</w:t>
      </w:r>
      <w:r w:rsidRPr="00A40579">
        <w:rPr>
          <w:rFonts w:ascii="Verdana" w:eastAsia="Times New Roman" w:hAnsi="Verdana" w:cs="Times New Roman"/>
          <w:color w:val="444444"/>
          <w:sz w:val="21"/>
          <w:szCs w:val="21"/>
          <w:lang w:eastAsia="es-ES_tradnl"/>
        </w:rPr>
        <w:t> ha publicado el </w:t>
      </w:r>
      <w:r w:rsidRPr="00A40579">
        <w:rPr>
          <w:rFonts w:ascii="Verdana" w:eastAsia="Times New Roman" w:hAnsi="Verdana" w:cs="Times New Roman"/>
          <w:b/>
          <w:bCs/>
          <w:color w:val="444444"/>
          <w:sz w:val="21"/>
          <w:szCs w:val="21"/>
          <w:bdr w:val="none" w:sz="0" w:space="0" w:color="auto" w:frame="1"/>
          <w:lang w:eastAsia="es-ES_tradnl"/>
        </w:rPr>
        <w:t>primer catecismo</w:t>
      </w:r>
      <w:r w:rsidRPr="00A40579">
        <w:rPr>
          <w:rFonts w:ascii="Verdana" w:eastAsia="Times New Roman" w:hAnsi="Verdana" w:cs="Times New Roman"/>
          <w:color w:val="444444"/>
          <w:sz w:val="21"/>
          <w:szCs w:val="21"/>
          <w:lang w:eastAsia="es-ES_tradnl"/>
        </w:rPr>
        <w:t> </w:t>
      </w:r>
      <w:r w:rsidRPr="00A40579">
        <w:rPr>
          <w:rFonts w:ascii="Verdana" w:eastAsia="Times New Roman" w:hAnsi="Verdana" w:cs="Times New Roman"/>
          <w:b/>
          <w:bCs/>
          <w:color w:val="444444"/>
          <w:sz w:val="21"/>
          <w:szCs w:val="21"/>
          <w:bdr w:val="none" w:sz="0" w:space="0" w:color="auto" w:frame="1"/>
          <w:lang w:eastAsia="es-ES_tradnl"/>
        </w:rPr>
        <w:t>para niños de 0 a 6 años</w:t>
      </w:r>
      <w:r w:rsidRPr="00A40579">
        <w:rPr>
          <w:rFonts w:ascii="Verdana" w:eastAsia="Times New Roman" w:hAnsi="Verdana" w:cs="Times New Roman"/>
          <w:color w:val="444444"/>
          <w:sz w:val="21"/>
          <w:szCs w:val="21"/>
          <w:lang w:eastAsia="es-ES_tradnl"/>
        </w:rPr>
        <w:t>, </w:t>
      </w:r>
      <w:r w:rsidRPr="00A40579">
        <w:rPr>
          <w:rFonts w:ascii="Verdana" w:eastAsia="Times New Roman" w:hAnsi="Verdana" w:cs="Times New Roman"/>
          <w:b/>
          <w:bCs/>
          <w:color w:val="444444"/>
          <w:sz w:val="21"/>
          <w:szCs w:val="21"/>
          <w:bdr w:val="none" w:sz="0" w:space="0" w:color="auto" w:frame="1"/>
          <w:lang w:eastAsia="es-ES_tradnl"/>
        </w:rPr>
        <w:t>«Mi encuentro con el Señor. Los primeros pasos en la fe».</w:t>
      </w:r>
      <w:r w:rsidRPr="00A40579">
        <w:rPr>
          <w:rFonts w:ascii="Verdana" w:eastAsia="Times New Roman" w:hAnsi="Verdana" w:cs="Times New Roman"/>
          <w:color w:val="444444"/>
          <w:sz w:val="21"/>
          <w:szCs w:val="21"/>
          <w:lang w:eastAsia="es-ES_tradnl"/>
        </w:rPr>
        <w:t> Los obispos de la Subcomisión Episcopal de Catequesis, dentro de la Comisión Episcopal de Enseñanza y Catequesis, explican en la presentación que se trata de una reedición, renovada en sus ilustraciones, del libro «Los primeros pasos en la fe». Sin embargo, el texto adquiere categoría de Catecismo tras recibir la aprobación del Pontificio Consejo para la Promoción de la Nueva Evangelización. Así, pasa de ser una «herramienta» para la catequesis a ser un «documento de fe». Este catecismo tiene como objetivo acompañar el despertar religioso e iniciar en la fe a los niños y niñas tanto en la familia como en la parroquia. Dispone también de una guía básica </w:t>
      </w:r>
      <w:r w:rsidRPr="00A40579">
        <w:rPr>
          <w:rFonts w:ascii="Verdana" w:eastAsia="Times New Roman" w:hAnsi="Verdana" w:cs="Times New Roman"/>
          <w:color w:val="000000"/>
          <w:sz w:val="21"/>
          <w:szCs w:val="21"/>
          <w:bdr w:val="none" w:sz="0" w:space="0" w:color="auto" w:frame="1"/>
          <w:lang w:eastAsia="es-ES_tradnl"/>
        </w:rPr>
        <w:t>para el desarrollo de una catequesis en familia.</w:t>
      </w:r>
    </w:p>
    <w:p w:rsidR="00A40579" w:rsidRPr="00A40579" w:rsidRDefault="00A40579" w:rsidP="00A40579">
      <w:pPr>
        <w:shd w:val="clear" w:color="auto" w:fill="FFFFFF"/>
        <w:spacing w:line="270" w:lineRule="atLeast"/>
        <w:jc w:val="both"/>
        <w:textAlignment w:val="baseline"/>
        <w:rPr>
          <w:rFonts w:ascii="Verdana" w:eastAsia="Times New Roman" w:hAnsi="Verdana" w:cs="Times New Roman"/>
          <w:color w:val="444444"/>
          <w:sz w:val="21"/>
          <w:szCs w:val="21"/>
          <w:lang w:eastAsia="es-ES_tradnl"/>
        </w:rPr>
      </w:pPr>
      <w:r w:rsidRPr="00A40579">
        <w:rPr>
          <w:rFonts w:ascii="Verdana" w:eastAsia="Times New Roman" w:hAnsi="Verdana" w:cs="Times New Roman"/>
          <w:b/>
          <w:bCs/>
          <w:color w:val="444444"/>
          <w:sz w:val="21"/>
          <w:szCs w:val="21"/>
          <w:bdr w:val="none" w:sz="0" w:space="0" w:color="auto" w:frame="1"/>
          <w:lang w:eastAsia="es-ES_tradnl"/>
        </w:rPr>
        <w:t>Tres catecismos para acompañar y formar de los 0 a los 14 años</w:t>
      </w:r>
    </w:p>
    <w:p w:rsidR="00A40579" w:rsidRPr="00A40579" w:rsidRDefault="00A40579" w:rsidP="00A40579">
      <w:pPr>
        <w:shd w:val="clear" w:color="auto" w:fill="FFFFFF"/>
        <w:spacing w:after="330" w:line="270" w:lineRule="atLeast"/>
        <w:jc w:val="both"/>
        <w:textAlignment w:val="baseline"/>
        <w:rPr>
          <w:rFonts w:ascii="Verdana" w:eastAsia="Times New Roman" w:hAnsi="Verdana" w:cs="Times New Roman"/>
          <w:color w:val="444444"/>
          <w:sz w:val="21"/>
          <w:szCs w:val="21"/>
          <w:lang w:eastAsia="es-ES_tradnl"/>
        </w:rPr>
      </w:pPr>
      <w:r w:rsidRPr="00A40579">
        <w:rPr>
          <w:rFonts w:ascii="Verdana" w:eastAsia="Times New Roman" w:hAnsi="Verdana" w:cs="Times New Roman"/>
          <w:color w:val="444444"/>
          <w:sz w:val="21"/>
          <w:szCs w:val="21"/>
          <w:lang w:eastAsia="es-ES_tradnl"/>
        </w:rPr>
        <w:t>Teniendo como punto de referencia el Catecismo de la Iglesia Católica, la Subcomisión Episcopal de Catequesis ha trabajado en estos años en la elaboración de los tres Catecismos de la Conferencia Episcopal Española para acompañar y formar de los 0 a los 14 años.</w:t>
      </w:r>
    </w:p>
    <w:p w:rsidR="00A40579" w:rsidRPr="00A40579" w:rsidRDefault="00A40579" w:rsidP="00A40579">
      <w:pPr>
        <w:shd w:val="clear" w:color="auto" w:fill="FFFFFF"/>
        <w:spacing w:line="270" w:lineRule="atLeast"/>
        <w:jc w:val="both"/>
        <w:textAlignment w:val="baseline"/>
        <w:rPr>
          <w:rFonts w:ascii="Verdana" w:eastAsia="Times New Roman" w:hAnsi="Verdana" w:cs="Times New Roman"/>
          <w:color w:val="444444"/>
          <w:sz w:val="21"/>
          <w:szCs w:val="21"/>
          <w:lang w:eastAsia="es-ES_tradnl"/>
        </w:rPr>
      </w:pPr>
      <w:r w:rsidRPr="00A40579">
        <w:rPr>
          <w:rFonts w:ascii="Verdana" w:eastAsia="Times New Roman" w:hAnsi="Verdana" w:cs="Times New Roman"/>
          <w:color w:val="444444"/>
          <w:sz w:val="21"/>
          <w:szCs w:val="21"/>
          <w:lang w:eastAsia="es-ES_tradnl"/>
        </w:rPr>
        <w:t>En 2008 se hace público “</w:t>
      </w:r>
      <w:hyperlink r:id="rId4" w:tgtFrame="_blank" w:history="1">
        <w:r w:rsidRPr="00A40579">
          <w:rPr>
            <w:rFonts w:ascii="Verdana" w:eastAsia="Times New Roman" w:hAnsi="Verdana" w:cs="Times New Roman"/>
            <w:b/>
            <w:bCs/>
            <w:color w:val="993366"/>
            <w:sz w:val="21"/>
            <w:szCs w:val="21"/>
            <w:u w:val="single"/>
            <w:bdr w:val="none" w:sz="0" w:space="0" w:color="auto" w:frame="1"/>
            <w:lang w:eastAsia="es-ES_tradnl"/>
          </w:rPr>
          <w:t>Jesús es el Señor</w:t>
        </w:r>
      </w:hyperlink>
      <w:r w:rsidRPr="00A40579">
        <w:rPr>
          <w:rFonts w:ascii="Verdana" w:eastAsia="Times New Roman" w:hAnsi="Verdana" w:cs="Times New Roman"/>
          <w:color w:val="444444"/>
          <w:sz w:val="21"/>
          <w:szCs w:val="21"/>
          <w:lang w:eastAsia="es-ES_tradnl"/>
        </w:rPr>
        <w:t>”, un catecismo para la iniciación cristiana. Está destinado a niños de entre 6 y 10 años que se inician en la vida sacramental y recibirán, en esta etapa del proceso, el sacramento de la Penitencia y de la Eucaristía. En junio de 2009, se publicó la</w:t>
      </w:r>
      <w:r w:rsidRPr="00A40579">
        <w:rPr>
          <w:rFonts w:ascii="Verdana" w:eastAsia="Times New Roman" w:hAnsi="Verdana" w:cs="Times New Roman"/>
          <w:b/>
          <w:bCs/>
          <w:color w:val="444444"/>
          <w:sz w:val="21"/>
          <w:szCs w:val="21"/>
          <w:bdr w:val="none" w:sz="0" w:space="0" w:color="auto" w:frame="1"/>
          <w:lang w:eastAsia="es-ES_tradnl"/>
        </w:rPr>
        <w:t> </w:t>
      </w:r>
      <w:hyperlink r:id="rId5" w:tgtFrame="_blank" w:history="1">
        <w:r w:rsidRPr="00A40579">
          <w:rPr>
            <w:rFonts w:ascii="Verdana" w:eastAsia="Times New Roman" w:hAnsi="Verdana" w:cs="Times New Roman"/>
            <w:b/>
            <w:bCs/>
            <w:color w:val="993366"/>
            <w:sz w:val="21"/>
            <w:szCs w:val="21"/>
            <w:bdr w:val="none" w:sz="0" w:space="0" w:color="auto" w:frame="1"/>
            <w:lang w:eastAsia="es-ES_tradnl"/>
          </w:rPr>
          <w:t>guía básica</w:t>
        </w:r>
        <w:r w:rsidRPr="00A40579">
          <w:rPr>
            <w:rFonts w:ascii="Verdana" w:eastAsia="Times New Roman" w:hAnsi="Verdana" w:cs="Times New Roman"/>
            <w:b/>
            <w:bCs/>
            <w:color w:val="666666"/>
            <w:sz w:val="21"/>
            <w:szCs w:val="21"/>
            <w:bdr w:val="none" w:sz="0" w:space="0" w:color="auto" w:frame="1"/>
            <w:lang w:eastAsia="es-ES_tradnl"/>
          </w:rPr>
          <w:t> </w:t>
        </w:r>
      </w:hyperlink>
      <w:r w:rsidRPr="00A40579">
        <w:rPr>
          <w:rFonts w:ascii="Verdana" w:eastAsia="Times New Roman" w:hAnsi="Verdana" w:cs="Times New Roman"/>
          <w:color w:val="444444"/>
          <w:sz w:val="21"/>
          <w:szCs w:val="21"/>
          <w:lang w:eastAsia="es-ES_tradnl"/>
        </w:rPr>
        <w:t>de este catecismo, del que ya se han vendido 1.055.529 ejemplares. También se ha puesto en marcha un </w:t>
      </w:r>
      <w:hyperlink r:id="rId6" w:tgtFrame="_blank" w:history="1">
        <w:r w:rsidRPr="00A40579">
          <w:rPr>
            <w:rFonts w:ascii="Verdana" w:eastAsia="Times New Roman" w:hAnsi="Verdana" w:cs="Times New Roman"/>
            <w:b/>
            <w:bCs/>
            <w:color w:val="993366"/>
            <w:sz w:val="21"/>
            <w:szCs w:val="21"/>
            <w:u w:val="single"/>
            <w:bdr w:val="none" w:sz="0" w:space="0" w:color="auto" w:frame="1"/>
            <w:lang w:eastAsia="es-ES_tradnl"/>
          </w:rPr>
          <w:t xml:space="preserve">canal de </w:t>
        </w:r>
        <w:proofErr w:type="spellStart"/>
        <w:r w:rsidRPr="00A40579">
          <w:rPr>
            <w:rFonts w:ascii="Verdana" w:eastAsia="Times New Roman" w:hAnsi="Verdana" w:cs="Times New Roman"/>
            <w:b/>
            <w:bCs/>
            <w:color w:val="993366"/>
            <w:sz w:val="21"/>
            <w:szCs w:val="21"/>
            <w:u w:val="single"/>
            <w:bdr w:val="none" w:sz="0" w:space="0" w:color="auto" w:frame="1"/>
            <w:lang w:eastAsia="es-ES_tradnl"/>
          </w:rPr>
          <w:t>youtube</w:t>
        </w:r>
        <w:proofErr w:type="spellEnd"/>
      </w:hyperlink>
      <w:r w:rsidRPr="00A40579">
        <w:rPr>
          <w:rFonts w:ascii="Verdana" w:eastAsia="Times New Roman" w:hAnsi="Verdana" w:cs="Times New Roman"/>
          <w:b/>
          <w:bCs/>
          <w:color w:val="444444"/>
          <w:sz w:val="21"/>
          <w:szCs w:val="21"/>
          <w:bdr w:val="none" w:sz="0" w:space="0" w:color="auto" w:frame="1"/>
          <w:lang w:eastAsia="es-ES_tradnl"/>
        </w:rPr>
        <w:t> </w:t>
      </w:r>
      <w:r w:rsidRPr="00A40579">
        <w:rPr>
          <w:rFonts w:ascii="Verdana" w:eastAsia="Times New Roman" w:hAnsi="Verdana" w:cs="Times New Roman"/>
          <w:color w:val="444444"/>
          <w:sz w:val="21"/>
          <w:szCs w:val="21"/>
          <w:lang w:eastAsia="es-ES_tradnl"/>
        </w:rPr>
        <w:t>donde se van subiendo semanalmente unos tutoriales con recursos, ideas, actividades, juegos y oraciones para que el catequista pueda desarrollar cada uno de los temas de este catecismo.</w:t>
      </w:r>
    </w:p>
    <w:p w:rsidR="00A40579" w:rsidRPr="00A40579" w:rsidRDefault="00A40579" w:rsidP="00A40579">
      <w:pPr>
        <w:shd w:val="clear" w:color="auto" w:fill="FFFFFF"/>
        <w:spacing w:line="270" w:lineRule="atLeast"/>
        <w:jc w:val="both"/>
        <w:textAlignment w:val="baseline"/>
        <w:rPr>
          <w:rFonts w:ascii="Verdana" w:eastAsia="Times New Roman" w:hAnsi="Verdana" w:cs="Times New Roman"/>
          <w:color w:val="444444"/>
          <w:sz w:val="21"/>
          <w:szCs w:val="21"/>
          <w:lang w:eastAsia="es-ES_tradnl"/>
        </w:rPr>
      </w:pPr>
      <w:r w:rsidRPr="00A40579">
        <w:rPr>
          <w:rFonts w:ascii="Verdana" w:eastAsia="Times New Roman" w:hAnsi="Verdana" w:cs="Times New Roman"/>
          <w:color w:val="444444"/>
          <w:sz w:val="21"/>
          <w:szCs w:val="21"/>
          <w:lang w:eastAsia="es-ES_tradnl"/>
        </w:rPr>
        <w:t>Unos años más tarde, en el 2014, se presenta “</w:t>
      </w:r>
      <w:hyperlink r:id="rId7" w:tgtFrame="_blank" w:history="1">
        <w:r w:rsidRPr="00A40579">
          <w:rPr>
            <w:rFonts w:ascii="Verdana" w:eastAsia="Times New Roman" w:hAnsi="Verdana" w:cs="Times New Roman"/>
            <w:b/>
            <w:bCs/>
            <w:color w:val="993366"/>
            <w:sz w:val="21"/>
            <w:szCs w:val="21"/>
            <w:bdr w:val="none" w:sz="0" w:space="0" w:color="auto" w:frame="1"/>
            <w:lang w:eastAsia="es-ES_tradnl"/>
          </w:rPr>
          <w:t>Testigos del Señor</w:t>
        </w:r>
      </w:hyperlink>
      <w:r w:rsidRPr="00A40579">
        <w:rPr>
          <w:rFonts w:ascii="Verdana" w:eastAsia="Times New Roman" w:hAnsi="Verdana" w:cs="Times New Roman"/>
          <w:color w:val="444444"/>
          <w:sz w:val="21"/>
          <w:szCs w:val="21"/>
          <w:lang w:eastAsia="es-ES_tradnl"/>
        </w:rPr>
        <w:t>“. Los niños y adolescentes de entre 10 y 14 años son sus principales destinatarios. Su objetivo es ayudar a personalizar la fe y ser un instrumento que dé continuidad a la catequesis de iniciación cristiana; que se utilice más concretamente para la preparación del sacramento de la Confirmación y que, de esta manera, ayude a profundizar el mensaje cristiano. También se editó la </w:t>
      </w:r>
      <w:r w:rsidRPr="00A40579">
        <w:rPr>
          <w:rFonts w:ascii="Verdana" w:eastAsia="Times New Roman" w:hAnsi="Verdana" w:cs="Times New Roman"/>
          <w:b/>
          <w:bCs/>
          <w:color w:val="444444"/>
          <w:sz w:val="21"/>
          <w:szCs w:val="21"/>
          <w:bdr w:val="none" w:sz="0" w:space="0" w:color="auto" w:frame="1"/>
          <w:lang w:eastAsia="es-ES_tradnl"/>
        </w:rPr>
        <w:t>guía básica</w:t>
      </w:r>
      <w:r w:rsidRPr="00A40579">
        <w:rPr>
          <w:rFonts w:ascii="Verdana" w:eastAsia="Times New Roman" w:hAnsi="Verdana" w:cs="Times New Roman"/>
          <w:color w:val="444444"/>
          <w:sz w:val="21"/>
          <w:szCs w:val="21"/>
          <w:lang w:eastAsia="es-ES_tradnl"/>
        </w:rPr>
        <w:t xml:space="preserve"> y unos recursos para el desarrollo de la catequesis que incluyen un cuaderno explicativo, 11 </w:t>
      </w:r>
      <w:proofErr w:type="spellStart"/>
      <w:r w:rsidRPr="00A40579">
        <w:rPr>
          <w:rFonts w:ascii="Verdana" w:eastAsia="Times New Roman" w:hAnsi="Verdana" w:cs="Times New Roman"/>
          <w:color w:val="444444"/>
          <w:sz w:val="21"/>
          <w:szCs w:val="21"/>
          <w:lang w:eastAsia="es-ES_tradnl"/>
        </w:rPr>
        <w:t>pósters</w:t>
      </w:r>
      <w:proofErr w:type="spellEnd"/>
      <w:r w:rsidRPr="00A40579">
        <w:rPr>
          <w:rFonts w:ascii="Verdana" w:eastAsia="Times New Roman" w:hAnsi="Verdana" w:cs="Times New Roman"/>
          <w:color w:val="444444"/>
          <w:sz w:val="21"/>
          <w:szCs w:val="21"/>
          <w:lang w:eastAsia="es-ES_tradnl"/>
        </w:rPr>
        <w:t xml:space="preserve"> con ilustraciones a doble página que recorren todo el catecismo y 52 tarjetas diseñadas en diversos colores para ayudar al desarrollo de las catequesis. 80.702 ejemplares se han vendido ya de este catecismo. También encontramos en el mismo canal de </w:t>
      </w:r>
      <w:proofErr w:type="spellStart"/>
      <w:r w:rsidRPr="00A40579">
        <w:rPr>
          <w:rFonts w:ascii="Verdana" w:eastAsia="Times New Roman" w:hAnsi="Verdana" w:cs="Times New Roman"/>
          <w:color w:val="444444"/>
          <w:sz w:val="21"/>
          <w:szCs w:val="21"/>
          <w:lang w:eastAsia="es-ES_tradnl"/>
        </w:rPr>
        <w:t>youtube</w:t>
      </w:r>
      <w:proofErr w:type="spellEnd"/>
      <w:r w:rsidRPr="00A40579">
        <w:rPr>
          <w:rFonts w:ascii="Verdana" w:eastAsia="Times New Roman" w:hAnsi="Verdana" w:cs="Times New Roman"/>
          <w:color w:val="444444"/>
          <w:sz w:val="21"/>
          <w:szCs w:val="21"/>
          <w:lang w:eastAsia="es-ES_tradnl"/>
        </w:rPr>
        <w:t xml:space="preserve"> tutoriales para la preparación de los catequistas de la sesión de catequesis con este catecismo.</w:t>
      </w:r>
    </w:p>
    <w:p w:rsidR="00A40579" w:rsidRDefault="00A40579">
      <w:bookmarkStart w:id="0" w:name="_GoBack"/>
      <w:bookmarkEnd w:id="0"/>
    </w:p>
    <w:sectPr w:rsidR="00A40579" w:rsidSect="00C768D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79"/>
    <w:rsid w:val="00A40579"/>
    <w:rsid w:val="00C768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34AC6-B793-4949-A1F6-8C488F22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A40579"/>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40579"/>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A40579"/>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A40579"/>
    <w:rPr>
      <w:b/>
      <w:bCs/>
    </w:rPr>
  </w:style>
  <w:style w:type="character" w:styleId="Hipervnculo">
    <w:name w:val="Hyperlink"/>
    <w:basedOn w:val="Fuentedeprrafopredeter"/>
    <w:uiPriority w:val="99"/>
    <w:semiHidden/>
    <w:unhideWhenUsed/>
    <w:rsid w:val="00A40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5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ferenciaepiscopal.es/catecismo-qtestigos-del-senor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_nPpxS3Q9h5X-1fzqqk5UA" TargetMode="External"/><Relationship Id="rId5" Type="http://schemas.openxmlformats.org/officeDocument/2006/relationships/hyperlink" Target="https://www.conferenciaepiscopal.es/wp-content/uploads/2010/09/comisiones_ensenanza_catequesis_catecismo_IniciacionGuiaBasicaPresentacion.pdf" TargetMode="External"/><Relationship Id="rId4" Type="http://schemas.openxmlformats.org/officeDocument/2006/relationships/hyperlink" Target="https://www.conferenciaepiscopal.es/jesus-es-el-senor/"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2709</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2019-11-30T11:29:00Z</dcterms:created>
  <dcterms:modified xsi:type="dcterms:W3CDTF">2019-11-30T11:30:00Z</dcterms:modified>
</cp:coreProperties>
</file>